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C" w:rsidRPr="00851F2C" w:rsidRDefault="00851F2C" w:rsidP="00851F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851F2C">
        <w:rPr>
          <w:rFonts w:ascii="宋体" w:eastAsia="宋体" w:hAnsi="宋体" w:cs="宋体" w:hint="eastAsia"/>
          <w:kern w:val="0"/>
          <w:szCs w:val="21"/>
        </w:rPr>
        <w:t>附件</w:t>
      </w:r>
      <w:r w:rsidR="00217CCD">
        <w:rPr>
          <w:rFonts w:ascii="宋体" w:eastAsia="宋体" w:hAnsi="宋体" w:cs="宋体" w:hint="eastAsia"/>
          <w:kern w:val="0"/>
          <w:szCs w:val="21"/>
        </w:rPr>
        <w:t>1</w:t>
      </w:r>
      <w:r w:rsidRPr="00851F2C">
        <w:rPr>
          <w:rFonts w:ascii="宋体" w:eastAsia="宋体" w:hAnsi="宋体" w:cs="宋体" w:hint="eastAsia"/>
          <w:kern w:val="0"/>
          <w:szCs w:val="21"/>
        </w:rPr>
        <w:t>：</w:t>
      </w:r>
    </w:p>
    <w:p w:rsidR="006E5701" w:rsidRDefault="006E5701" w:rsidP="006E5701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6E5701">
        <w:rPr>
          <w:rFonts w:ascii="宋体" w:eastAsia="宋体" w:hAnsi="宋体" w:cs="宋体" w:hint="eastAsia"/>
          <w:b/>
          <w:kern w:val="0"/>
          <w:sz w:val="30"/>
          <w:szCs w:val="30"/>
        </w:rPr>
        <w:t>教学质量评价过程中相关问题建议处理方式</w:t>
      </w:r>
    </w:p>
    <w:p w:rsidR="006E5701" w:rsidRPr="006E5701" w:rsidRDefault="006E5701" w:rsidP="006E5701">
      <w:pPr>
        <w:widowControl/>
        <w:jc w:val="center"/>
        <w:rPr>
          <w:rFonts w:ascii="宋体" w:eastAsia="宋体" w:hAnsi="宋体" w:cs="宋体"/>
          <w:b/>
          <w:kern w:val="0"/>
          <w:sz w:val="10"/>
          <w:szCs w:val="1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3968"/>
        <w:gridCol w:w="6"/>
        <w:gridCol w:w="1728"/>
        <w:gridCol w:w="1102"/>
        <w:gridCol w:w="3544"/>
        <w:gridCol w:w="559"/>
        <w:gridCol w:w="3268"/>
      </w:tblGrid>
      <w:tr w:rsidR="006E5701" w:rsidRPr="006E5701" w:rsidTr="00376710">
        <w:tc>
          <w:tcPr>
            <w:tcW w:w="675" w:type="dxa"/>
          </w:tcPr>
          <w:p w:rsidR="006E5701" w:rsidRPr="00EA01B9" w:rsidRDefault="006E5701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968" w:type="dxa"/>
          </w:tcPr>
          <w:p w:rsidR="006E5701" w:rsidRPr="00EA01B9" w:rsidRDefault="006E5701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问题</w:t>
            </w:r>
          </w:p>
        </w:tc>
        <w:tc>
          <w:tcPr>
            <w:tcW w:w="1734" w:type="dxa"/>
            <w:gridSpan w:val="2"/>
          </w:tcPr>
          <w:p w:rsidR="006E5701" w:rsidRPr="00EA01B9" w:rsidRDefault="006E5701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处理人</w:t>
            </w:r>
          </w:p>
        </w:tc>
        <w:tc>
          <w:tcPr>
            <w:tcW w:w="4646" w:type="dxa"/>
            <w:gridSpan w:val="2"/>
          </w:tcPr>
          <w:p w:rsidR="006E5701" w:rsidRPr="00EA01B9" w:rsidRDefault="006E5701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处理方式</w:t>
            </w:r>
          </w:p>
        </w:tc>
        <w:tc>
          <w:tcPr>
            <w:tcW w:w="3827" w:type="dxa"/>
            <w:gridSpan w:val="2"/>
          </w:tcPr>
          <w:p w:rsidR="006E5701" w:rsidRPr="00EA01B9" w:rsidRDefault="006E5701" w:rsidP="006E57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A01B9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95511" w:rsidRPr="006E5701" w:rsidTr="00376710">
        <w:tc>
          <w:tcPr>
            <w:tcW w:w="675" w:type="dxa"/>
            <w:vMerge w:val="restart"/>
          </w:tcPr>
          <w:p w:rsidR="00495511" w:rsidRPr="003D7095" w:rsidRDefault="0014083D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</w:t>
            </w:r>
            <w:r w:rsidR="00495511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学生发现问题</w:t>
            </w: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学生问卷课程</w:t>
            </w:r>
            <w:r w:rsidR="002A762A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（或实践环节）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与所学课程</w:t>
            </w:r>
            <w:r w:rsidR="002A762A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（或实践环节）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不对应</w:t>
            </w:r>
          </w:p>
        </w:tc>
        <w:tc>
          <w:tcPr>
            <w:tcW w:w="1734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所在学院</w:t>
            </w:r>
            <w:proofErr w:type="gramStart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4646" w:type="dxa"/>
            <w:gridSpan w:val="2"/>
          </w:tcPr>
          <w:p w:rsidR="00495511" w:rsidRPr="003D7095" w:rsidRDefault="00495511" w:rsidP="00E5290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该学生本学期发生学籍异动，</w:t>
            </w:r>
            <w:r w:rsidRPr="003D7095">
              <w:rPr>
                <w:rFonts w:ascii="宋体" w:eastAsia="宋体" w:hAnsi="宋体" w:cs="宋体"/>
                <w:kern w:val="0"/>
                <w:szCs w:val="21"/>
              </w:rPr>
              <w:t>课表未及时变更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，学院教务办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核对课表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教务</w:t>
            </w:r>
            <w:r w:rsidR="00E5290C">
              <w:rPr>
                <w:rFonts w:ascii="宋体" w:eastAsia="宋体" w:hAnsi="宋体" w:cs="宋体" w:hint="eastAsia"/>
                <w:kern w:val="0"/>
                <w:szCs w:val="21"/>
              </w:rPr>
              <w:t>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在青果系统</w:t>
            </w:r>
            <w:r w:rsidR="00B519E2">
              <w:rPr>
                <w:rFonts w:ascii="宋体" w:eastAsia="宋体" w:hAnsi="宋体" w:cs="宋体" w:hint="eastAsia"/>
                <w:kern w:val="0"/>
                <w:szCs w:val="21"/>
              </w:rPr>
              <w:t>变更该学生的课表</w:t>
            </w:r>
          </w:p>
        </w:tc>
        <w:tc>
          <w:tcPr>
            <w:tcW w:w="3827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95511" w:rsidRPr="006E5701" w:rsidTr="00E2047D">
        <w:trPr>
          <w:trHeight w:val="1080"/>
        </w:trPr>
        <w:tc>
          <w:tcPr>
            <w:tcW w:w="675" w:type="dxa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本学期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，</w:t>
            </w:r>
            <w:proofErr w:type="gramStart"/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己开课程</w:t>
            </w:r>
            <w:proofErr w:type="gramEnd"/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授课教师变更</w:t>
            </w:r>
          </w:p>
          <w:p w:rsidR="00E2047D" w:rsidRPr="003D7095" w:rsidRDefault="00495511" w:rsidP="002A762A">
            <w:pPr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或学生反映授课教师不是课表</w:t>
            </w:r>
            <w:r w:rsidR="002A762A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（或评价问卷）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显示</w:t>
            </w:r>
            <w:r w:rsidR="00B519E2">
              <w:rPr>
                <w:rFonts w:ascii="宋体" w:eastAsia="宋体" w:hAnsi="宋体" w:cs="宋体" w:hint="eastAsia"/>
                <w:b/>
                <w:kern w:val="0"/>
                <w:szCs w:val="21"/>
              </w:rPr>
              <w:t>的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734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学院教务员</w:t>
            </w:r>
          </w:p>
          <w:p w:rsidR="00495511" w:rsidRDefault="00495511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教务处陈月英</w:t>
            </w:r>
          </w:p>
          <w:p w:rsidR="00E2047D" w:rsidRPr="003D7095" w:rsidRDefault="00E2047D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46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  <w:r w:rsidRPr="006E5701">
              <w:rPr>
                <w:rFonts w:ascii="宋体" w:eastAsia="宋体" w:hAnsi="宋体" w:cs="宋体"/>
                <w:kern w:val="0"/>
                <w:szCs w:val="21"/>
              </w:rPr>
              <w:t>填写《授课教师变更申请表》，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履行领导审批手续后在教务处陈</w:t>
            </w:r>
            <w:proofErr w:type="gramStart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月英处备案</w:t>
            </w:r>
            <w:proofErr w:type="gramEnd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45559A">
              <w:rPr>
                <w:rFonts w:ascii="宋体" w:eastAsia="宋体" w:hAnsi="宋体" w:cs="宋体" w:hint="eastAsia"/>
                <w:kern w:val="0"/>
                <w:szCs w:val="21"/>
              </w:rPr>
              <w:t>变更</w:t>
            </w:r>
          </w:p>
        </w:tc>
        <w:tc>
          <w:tcPr>
            <w:tcW w:w="3827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2047D" w:rsidRPr="006E5701" w:rsidTr="00E2047D">
        <w:trPr>
          <w:trHeight w:val="479"/>
        </w:trPr>
        <w:tc>
          <w:tcPr>
            <w:tcW w:w="675" w:type="dxa"/>
            <w:vMerge/>
          </w:tcPr>
          <w:p w:rsidR="00E2047D" w:rsidRPr="003D7095" w:rsidRDefault="00E2047D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E2047D" w:rsidRPr="006E5701" w:rsidRDefault="00E2047D" w:rsidP="00E2047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实践环节的上述问题</w:t>
            </w:r>
          </w:p>
        </w:tc>
        <w:tc>
          <w:tcPr>
            <w:tcW w:w="1734" w:type="dxa"/>
            <w:gridSpan w:val="2"/>
          </w:tcPr>
          <w:p w:rsidR="00E2047D" w:rsidRPr="006E5701" w:rsidRDefault="00E2047D" w:rsidP="00E2047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4646" w:type="dxa"/>
            <w:gridSpan w:val="2"/>
          </w:tcPr>
          <w:p w:rsidR="00E2047D" w:rsidRPr="003D7095" w:rsidRDefault="00E2047D" w:rsidP="003D7095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直接在青果系统中更改</w:t>
            </w:r>
          </w:p>
        </w:tc>
        <w:tc>
          <w:tcPr>
            <w:tcW w:w="3827" w:type="dxa"/>
            <w:gridSpan w:val="2"/>
          </w:tcPr>
          <w:p w:rsidR="00E2047D" w:rsidRPr="003D7095" w:rsidRDefault="00E2047D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95511" w:rsidRPr="006E5701" w:rsidTr="00376710">
        <w:tc>
          <w:tcPr>
            <w:tcW w:w="675" w:type="dxa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本学期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，学生</w:t>
            </w:r>
            <w:proofErr w:type="gramStart"/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发现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己开课程</w:t>
            </w:r>
            <w:proofErr w:type="gramEnd"/>
            <w:r w:rsidR="002A762A">
              <w:rPr>
                <w:rFonts w:ascii="宋体" w:eastAsia="宋体" w:hAnsi="宋体" w:cs="宋体"/>
                <w:b/>
                <w:kern w:val="0"/>
                <w:szCs w:val="21"/>
              </w:rPr>
              <w:t>（或环节）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不能正常显示评价问卷</w:t>
            </w:r>
          </w:p>
        </w:tc>
        <w:tc>
          <w:tcPr>
            <w:tcW w:w="1734" w:type="dxa"/>
            <w:gridSpan w:val="2"/>
          </w:tcPr>
          <w:p w:rsidR="00495511" w:rsidRPr="003D7095" w:rsidRDefault="00E2047D" w:rsidP="00FF1F4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麦可思古洁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毓</w:t>
            </w:r>
            <w:proofErr w:type="gramEnd"/>
          </w:p>
        </w:tc>
        <w:tc>
          <w:tcPr>
            <w:tcW w:w="4646" w:type="dxa"/>
            <w:gridSpan w:val="2"/>
          </w:tcPr>
          <w:p w:rsidR="00495511" w:rsidRPr="003D7095" w:rsidRDefault="00495511" w:rsidP="00FF1F4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在青果系统中，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核对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授课教师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相关信息，如：工号、所在单位、在岗等</w:t>
            </w:r>
            <w:r w:rsidR="00B519E2">
              <w:rPr>
                <w:rFonts w:ascii="宋体" w:eastAsia="宋体" w:hAnsi="宋体" w:cs="宋体" w:hint="eastAsia"/>
                <w:kern w:val="0"/>
                <w:szCs w:val="21"/>
              </w:rPr>
              <w:t>，并更改正确</w:t>
            </w:r>
          </w:p>
        </w:tc>
        <w:tc>
          <w:tcPr>
            <w:tcW w:w="3827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F52C7" w:rsidRPr="006E5701" w:rsidTr="00376710">
        <w:tc>
          <w:tcPr>
            <w:tcW w:w="675" w:type="dxa"/>
          </w:tcPr>
          <w:p w:rsidR="001F52C7" w:rsidRPr="003D7095" w:rsidRDefault="001F52C7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1F52C7" w:rsidRPr="006E5701" w:rsidRDefault="001F52C7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734" w:type="dxa"/>
            <w:gridSpan w:val="2"/>
          </w:tcPr>
          <w:p w:rsidR="001F52C7" w:rsidRPr="006E5701" w:rsidRDefault="001F52C7" w:rsidP="00FF1F4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46" w:type="dxa"/>
            <w:gridSpan w:val="2"/>
          </w:tcPr>
          <w:p w:rsidR="001F52C7" w:rsidRPr="006E5701" w:rsidRDefault="001F52C7" w:rsidP="00FF1F48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 w:rsidR="001F52C7" w:rsidRPr="003D7095" w:rsidRDefault="001F52C7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95511" w:rsidRPr="006E5701" w:rsidTr="00376710">
        <w:tc>
          <w:tcPr>
            <w:tcW w:w="675" w:type="dxa"/>
            <w:vMerge w:val="restart"/>
          </w:tcPr>
          <w:p w:rsidR="00495511" w:rsidRPr="003D7095" w:rsidRDefault="0088718B" w:rsidP="003D7095">
            <w:pPr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3、学院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审核基础数据</w:t>
            </w: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长期不承担教学任务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的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退休教师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删除</w:t>
            </w:r>
          </w:p>
        </w:tc>
        <w:tc>
          <w:tcPr>
            <w:tcW w:w="1734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4646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在青果系统中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，将该教师信息删除</w:t>
            </w:r>
          </w:p>
        </w:tc>
        <w:tc>
          <w:tcPr>
            <w:tcW w:w="3827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2047D" w:rsidRPr="006E5701" w:rsidTr="00376710">
        <w:tc>
          <w:tcPr>
            <w:tcW w:w="675" w:type="dxa"/>
            <w:vMerge/>
          </w:tcPr>
          <w:p w:rsidR="00E2047D" w:rsidRDefault="00E2047D" w:rsidP="003D7095">
            <w:pPr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E2047D" w:rsidRPr="008C7FC6" w:rsidRDefault="00E2047D" w:rsidP="00E2047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34" w:type="dxa"/>
            <w:gridSpan w:val="2"/>
          </w:tcPr>
          <w:p w:rsidR="00E2047D" w:rsidRPr="006E5701" w:rsidRDefault="00E2047D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46" w:type="dxa"/>
            <w:gridSpan w:val="2"/>
          </w:tcPr>
          <w:p w:rsidR="00E2047D" w:rsidRPr="006E5701" w:rsidRDefault="00E2047D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 w:rsidR="00E2047D" w:rsidRPr="003D7095" w:rsidRDefault="00E2047D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95511" w:rsidRPr="006E5701" w:rsidTr="00376710">
        <w:tc>
          <w:tcPr>
            <w:tcW w:w="675" w:type="dxa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外聘教师设置</w:t>
            </w:r>
          </w:p>
        </w:tc>
        <w:tc>
          <w:tcPr>
            <w:tcW w:w="1734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教务员</w:t>
            </w:r>
            <w:proofErr w:type="gramEnd"/>
          </w:p>
        </w:tc>
        <w:tc>
          <w:tcPr>
            <w:tcW w:w="4646" w:type="dxa"/>
            <w:gridSpan w:val="2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在青果系统中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，将校外（含校内）退休返聘教师、外籍教师（含港、澳、台籍）、课程教师设置成外聘教师</w:t>
            </w:r>
          </w:p>
        </w:tc>
        <w:tc>
          <w:tcPr>
            <w:tcW w:w="3827" w:type="dxa"/>
            <w:gridSpan w:val="2"/>
          </w:tcPr>
          <w:p w:rsidR="00495511" w:rsidRPr="003D7095" w:rsidRDefault="00B6084D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84D">
              <w:rPr>
                <w:rFonts w:ascii="宋体" w:eastAsia="宋体" w:hAnsi="宋体" w:cs="宋体" w:hint="eastAsia"/>
                <w:b/>
                <w:kern w:val="0"/>
                <w:szCs w:val="21"/>
              </w:rPr>
              <w:t>外聘教师：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指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校外（含校内）退休返聘教师、外籍教师（含港、澳、台籍）、课程教师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="00AD0B86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495511" w:rsidRPr="006E5701" w:rsidTr="00376710">
        <w:tc>
          <w:tcPr>
            <w:tcW w:w="675" w:type="dxa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未开出选修课</w:t>
            </w:r>
            <w:r w:rsidR="002A762A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（或实践环节）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删除</w:t>
            </w:r>
          </w:p>
        </w:tc>
        <w:tc>
          <w:tcPr>
            <w:tcW w:w="1734" w:type="dxa"/>
            <w:gridSpan w:val="2"/>
          </w:tcPr>
          <w:p w:rsidR="00495511" w:rsidRPr="003D7095" w:rsidRDefault="00495511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教务处陈月英</w:t>
            </w:r>
          </w:p>
        </w:tc>
        <w:tc>
          <w:tcPr>
            <w:tcW w:w="4646" w:type="dxa"/>
            <w:gridSpan w:val="2"/>
          </w:tcPr>
          <w:p w:rsidR="00495511" w:rsidRPr="003D7095" w:rsidRDefault="00376710" w:rsidP="0037671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在学生选课结束后，选课人数大于20人的班级通知教师开课；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学生选修人数不足20，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不开课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，第4周由陈月英在青果系统删除不开课教学任务</w:t>
            </w:r>
          </w:p>
        </w:tc>
        <w:tc>
          <w:tcPr>
            <w:tcW w:w="3827" w:type="dxa"/>
            <w:gridSpan w:val="2"/>
          </w:tcPr>
          <w:p w:rsidR="00495511" w:rsidRPr="003D7095" w:rsidRDefault="00495511" w:rsidP="0037671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8718B" w:rsidRPr="006E5701" w:rsidTr="00376710">
        <w:tc>
          <w:tcPr>
            <w:tcW w:w="675" w:type="dxa"/>
          </w:tcPr>
          <w:p w:rsidR="0088718B" w:rsidRPr="003D7095" w:rsidRDefault="0088718B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88718B" w:rsidRPr="003D7095" w:rsidRDefault="0088718B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734" w:type="dxa"/>
            <w:gridSpan w:val="2"/>
          </w:tcPr>
          <w:p w:rsidR="0088718B" w:rsidRPr="003D7095" w:rsidRDefault="0088718B" w:rsidP="0045559A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46" w:type="dxa"/>
            <w:gridSpan w:val="2"/>
          </w:tcPr>
          <w:p w:rsidR="0088718B" w:rsidRDefault="0088718B" w:rsidP="0037671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 w:rsidR="0088718B" w:rsidRPr="003D7095" w:rsidRDefault="0088718B" w:rsidP="0037671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95511" w:rsidRPr="006E5701" w:rsidTr="00376710">
        <w:tc>
          <w:tcPr>
            <w:tcW w:w="675" w:type="dxa"/>
            <w:vMerge w:val="restart"/>
          </w:tcPr>
          <w:p w:rsidR="00495511" w:rsidRPr="003D7095" w:rsidRDefault="00E73384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3、</w:t>
            </w:r>
            <w:proofErr w:type="gramStart"/>
            <w:r w:rsidR="00495511">
              <w:rPr>
                <w:rFonts w:ascii="宋体" w:eastAsia="宋体" w:hAnsi="宋体" w:cs="宋体" w:hint="eastAsia"/>
                <w:b/>
                <w:kern w:val="0"/>
                <w:szCs w:val="21"/>
              </w:rPr>
              <w:t>不</w:t>
            </w:r>
            <w:proofErr w:type="gramEnd"/>
            <w:r w:rsidR="00495511">
              <w:rPr>
                <w:rFonts w:ascii="宋体" w:eastAsia="宋体" w:hAnsi="宋体" w:cs="宋体" w:hint="eastAsia"/>
                <w:b/>
                <w:kern w:val="0"/>
                <w:szCs w:val="21"/>
              </w:rPr>
              <w:t>参评课程设置</w:t>
            </w: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已开出课程，不要求个别教师参评</w:t>
            </w:r>
          </w:p>
        </w:tc>
        <w:tc>
          <w:tcPr>
            <w:tcW w:w="1734" w:type="dxa"/>
            <w:gridSpan w:val="2"/>
            <w:vMerge w:val="restart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学院教务员，</w:t>
            </w:r>
          </w:p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麦可思技术人员</w:t>
            </w:r>
            <w:r w:rsidR="00B519E2">
              <w:rPr>
                <w:rFonts w:ascii="宋体" w:eastAsia="宋体" w:hAnsi="宋体" w:cs="宋体" w:hint="eastAsia"/>
                <w:kern w:val="0"/>
                <w:szCs w:val="21"/>
              </w:rPr>
              <w:t>古洁毓</w:t>
            </w:r>
          </w:p>
        </w:tc>
        <w:tc>
          <w:tcPr>
            <w:tcW w:w="4646" w:type="dxa"/>
            <w:gridSpan w:val="2"/>
            <w:vMerge w:val="restart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填写附件2《不参评课程统计表》，标注</w:t>
            </w:r>
            <w:proofErr w:type="gramStart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proofErr w:type="gramEnd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参评课程信息</w:t>
            </w:r>
          </w:p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麦可</w:t>
            </w:r>
            <w:proofErr w:type="gramStart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思古工</w:t>
            </w:r>
            <w:proofErr w:type="gramEnd"/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在学生评价</w:t>
            </w:r>
            <w:r w:rsidR="000C7FA5">
              <w:rPr>
                <w:rFonts w:ascii="宋体" w:eastAsia="宋体" w:hAnsi="宋体" w:cs="宋体" w:hint="eastAsia"/>
                <w:kern w:val="0"/>
                <w:szCs w:val="21"/>
              </w:rPr>
              <w:t>前标注出来，评价</w:t>
            </w: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结束后，删除该教师评价信息</w:t>
            </w:r>
            <w:r w:rsidR="000C7FA5">
              <w:rPr>
                <w:rFonts w:ascii="宋体" w:eastAsia="宋体" w:hAnsi="宋体" w:cs="宋体" w:hint="eastAsia"/>
                <w:kern w:val="0"/>
                <w:szCs w:val="21"/>
              </w:rPr>
              <w:t>，然后发布评价结果</w:t>
            </w:r>
          </w:p>
        </w:tc>
        <w:tc>
          <w:tcPr>
            <w:tcW w:w="3827" w:type="dxa"/>
            <w:gridSpan w:val="2"/>
            <w:vMerge w:val="restart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kern w:val="0"/>
                <w:szCs w:val="21"/>
              </w:rPr>
              <w:t>因青果系统与麦可思系统每天对接数据，该教师授课信息不能在青果系统删除</w:t>
            </w:r>
          </w:p>
          <w:p w:rsidR="00495511" w:rsidRDefault="00495511" w:rsidP="003D7095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kern w:val="0"/>
                <w:szCs w:val="21"/>
              </w:rPr>
              <w:t>这样的情况学生不愿回答第2个老的问卷问题。同时造成班级平均分、相对排名等评价结果不能即时发布。</w:t>
            </w:r>
          </w:p>
          <w:p w:rsidR="000C7FA5" w:rsidRPr="003D7095" w:rsidRDefault="000C7FA5" w:rsidP="003D7095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有这样的情况的老师，不能实现即时显示评价结果</w:t>
            </w:r>
          </w:p>
        </w:tc>
      </w:tr>
      <w:tr w:rsidR="00495511" w:rsidRPr="006E5701" w:rsidTr="00376710">
        <w:tc>
          <w:tcPr>
            <w:tcW w:w="675" w:type="dxa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968" w:type="dxa"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已开出某一门课程，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两</w:t>
            </w:r>
            <w:r w:rsidRPr="003D70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位</w:t>
            </w:r>
            <w:r w:rsidRPr="003D7095">
              <w:rPr>
                <w:rFonts w:ascii="宋体" w:eastAsia="宋体" w:hAnsi="宋体" w:cs="宋体"/>
                <w:b/>
                <w:kern w:val="0"/>
                <w:szCs w:val="21"/>
              </w:rPr>
              <w:t>老师分时间段授课</w:t>
            </w:r>
            <w:r w:rsidR="002A762A">
              <w:rPr>
                <w:rFonts w:ascii="宋体" w:eastAsia="宋体" w:hAnsi="宋体" w:cs="宋体"/>
                <w:b/>
                <w:kern w:val="0"/>
                <w:szCs w:val="21"/>
              </w:rPr>
              <w:t>或指导</w:t>
            </w:r>
            <w:r w:rsidRPr="003D7095">
              <w:rPr>
                <w:rFonts w:ascii="宋体" w:eastAsia="宋体" w:hAnsi="宋体" w:cs="宋体"/>
                <w:b/>
                <w:kern w:val="0"/>
                <w:szCs w:val="21"/>
              </w:rPr>
              <w:t>，评价时第二位老师尚未授课</w:t>
            </w:r>
          </w:p>
        </w:tc>
        <w:tc>
          <w:tcPr>
            <w:tcW w:w="1734" w:type="dxa"/>
            <w:gridSpan w:val="2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46" w:type="dxa"/>
            <w:gridSpan w:val="2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:rsidR="00495511" w:rsidRPr="003D7095" w:rsidRDefault="00495511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F52C7" w:rsidRPr="006E5701" w:rsidTr="00274F63">
        <w:tc>
          <w:tcPr>
            <w:tcW w:w="14850" w:type="dxa"/>
            <w:gridSpan w:val="8"/>
          </w:tcPr>
          <w:p w:rsidR="001F52C7" w:rsidRPr="0014083D" w:rsidRDefault="00E73384" w:rsidP="0014083D">
            <w:pPr>
              <w:spacing w:line="48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4、</w:t>
            </w:r>
            <w:r w:rsidR="0014083D" w:rsidRPr="001408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非本学院教师</w:t>
            </w:r>
            <w:r w:rsidR="001F52C7" w:rsidRPr="006E570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承担教学任务，</w:t>
            </w:r>
            <w:r w:rsidR="0014083D" w:rsidRPr="0014083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教师授课信息的审核与评价结果的查询</w:t>
            </w:r>
          </w:p>
        </w:tc>
      </w:tr>
      <w:tr w:rsidR="001F52C7" w:rsidRPr="006E5701" w:rsidTr="001F52C7">
        <w:tc>
          <w:tcPr>
            <w:tcW w:w="675" w:type="dxa"/>
          </w:tcPr>
          <w:p w:rsidR="001F52C7" w:rsidRPr="006E5701" w:rsidRDefault="001F52C7" w:rsidP="003D7095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974" w:type="dxa"/>
            <w:gridSpan w:val="2"/>
          </w:tcPr>
          <w:p w:rsidR="001F52C7" w:rsidRPr="001F52C7" w:rsidRDefault="001F52C7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具体情况</w:t>
            </w:r>
          </w:p>
        </w:tc>
        <w:tc>
          <w:tcPr>
            <w:tcW w:w="2830" w:type="dxa"/>
            <w:gridSpan w:val="2"/>
          </w:tcPr>
          <w:p w:rsidR="001F52C7" w:rsidRPr="001F52C7" w:rsidRDefault="001F52C7" w:rsidP="0014083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教师授课信息的审核</w:t>
            </w:r>
          </w:p>
        </w:tc>
        <w:tc>
          <w:tcPr>
            <w:tcW w:w="4103" w:type="dxa"/>
            <w:gridSpan w:val="2"/>
          </w:tcPr>
          <w:p w:rsidR="001F52C7" w:rsidRPr="001F52C7" w:rsidRDefault="001F52C7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评价结果的查询</w:t>
            </w:r>
          </w:p>
        </w:tc>
        <w:tc>
          <w:tcPr>
            <w:tcW w:w="3268" w:type="dxa"/>
          </w:tcPr>
          <w:p w:rsidR="001F52C7" w:rsidRPr="001F52C7" w:rsidRDefault="001F52C7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A752F" w:rsidRPr="006E5701" w:rsidTr="001F52C7">
        <w:tc>
          <w:tcPr>
            <w:tcW w:w="675" w:type="dxa"/>
          </w:tcPr>
          <w:p w:rsidR="00AA752F" w:rsidRPr="006E5701" w:rsidRDefault="00AA752F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F52C7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3974" w:type="dxa"/>
            <w:gridSpan w:val="2"/>
          </w:tcPr>
          <w:p w:rsidR="00AA752F" w:rsidRPr="001F52C7" w:rsidRDefault="00AA752F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教师未在本学院授课，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仅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在其他学院有教学任务</w:t>
            </w:r>
          </w:p>
        </w:tc>
        <w:tc>
          <w:tcPr>
            <w:tcW w:w="2830" w:type="dxa"/>
            <w:gridSpan w:val="2"/>
            <w:vMerge w:val="restart"/>
          </w:tcPr>
          <w:p w:rsidR="00AA752F" w:rsidRPr="001F52C7" w:rsidRDefault="00AA752F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由开课单位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将该教师所在单位暂时设定为本学院</w:t>
            </w:r>
          </w:p>
        </w:tc>
        <w:tc>
          <w:tcPr>
            <w:tcW w:w="4103" w:type="dxa"/>
            <w:gridSpan w:val="2"/>
            <w:vMerge w:val="restart"/>
          </w:tcPr>
          <w:p w:rsidR="00AA752F" w:rsidRPr="001F52C7" w:rsidRDefault="00AA752F" w:rsidP="000C7FA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如果是开课单位发布问卷，则开课单位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可以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查询评价结果</w:t>
            </w:r>
          </w:p>
        </w:tc>
        <w:tc>
          <w:tcPr>
            <w:tcW w:w="3268" w:type="dxa"/>
            <w:vMerge w:val="restart"/>
          </w:tcPr>
          <w:p w:rsidR="00AA752F" w:rsidRDefault="00AA752F" w:rsidP="00AA75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其它学院</w:t>
            </w:r>
            <w:r w:rsidR="002A762A">
              <w:rPr>
                <w:rFonts w:ascii="宋体" w:eastAsia="宋体" w:hAnsi="宋体" w:cs="宋体" w:hint="eastAsia"/>
                <w:kern w:val="0"/>
                <w:szCs w:val="21"/>
              </w:rPr>
              <w:t>需要查询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评价结果，可以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AA752F" w:rsidRPr="001F52C7" w:rsidRDefault="00AA752F" w:rsidP="00AA75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6E5701">
              <w:rPr>
                <w:rFonts w:ascii="宋体" w:eastAsia="宋体" w:hAnsi="宋体" w:cs="宋体"/>
                <w:kern w:val="0"/>
                <w:szCs w:val="21"/>
              </w:rPr>
              <w:t>校系统</w:t>
            </w:r>
            <w:proofErr w:type="gramEnd"/>
            <w:r w:rsidRPr="006E5701">
              <w:rPr>
                <w:rFonts w:ascii="宋体" w:eastAsia="宋体" w:hAnsi="宋体" w:cs="宋体"/>
                <w:kern w:val="0"/>
                <w:szCs w:val="21"/>
              </w:rPr>
              <w:t>管理员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，或麦可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思古工</w:t>
            </w:r>
            <w:proofErr w:type="gramEnd"/>
            <w:r w:rsidRPr="006E5701">
              <w:rPr>
                <w:rFonts w:ascii="宋体" w:eastAsia="宋体" w:hAnsi="宋体" w:cs="宋体"/>
                <w:kern w:val="0"/>
                <w:szCs w:val="21"/>
              </w:rPr>
              <w:t>协</w:t>
            </w:r>
            <w:r>
              <w:rPr>
                <w:rFonts w:ascii="宋体" w:eastAsia="宋体" w:hAnsi="宋体" w:cs="宋体"/>
                <w:kern w:val="0"/>
                <w:szCs w:val="21"/>
              </w:rPr>
              <w:t>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查询评价结果</w:t>
            </w:r>
          </w:p>
          <w:p w:rsidR="00AA752F" w:rsidRPr="001F52C7" w:rsidRDefault="00AA752F" w:rsidP="003D7095">
            <w:pPr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AA752F" w:rsidRPr="006E5701" w:rsidTr="001F52C7">
        <w:tc>
          <w:tcPr>
            <w:tcW w:w="675" w:type="dxa"/>
          </w:tcPr>
          <w:p w:rsidR="00AA752F" w:rsidRPr="001F52C7" w:rsidRDefault="00AA752F" w:rsidP="001F52C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3974" w:type="dxa"/>
            <w:gridSpan w:val="2"/>
          </w:tcPr>
          <w:p w:rsidR="00AA752F" w:rsidRPr="006E5701" w:rsidRDefault="00AA752F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机关人员在某</w:t>
            </w:r>
            <w:r w:rsidRPr="0014083D">
              <w:rPr>
                <w:rFonts w:ascii="宋体" w:eastAsia="宋体" w:hAnsi="宋体" w:cs="宋体" w:hint="eastAsia"/>
                <w:b/>
                <w:kern w:val="0"/>
                <w:szCs w:val="21"/>
              </w:rPr>
              <w:t>二级学院</w:t>
            </w: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上课的</w:t>
            </w:r>
          </w:p>
        </w:tc>
        <w:tc>
          <w:tcPr>
            <w:tcW w:w="2830" w:type="dxa"/>
            <w:gridSpan w:val="2"/>
            <w:vMerge/>
          </w:tcPr>
          <w:p w:rsidR="00AA752F" w:rsidRDefault="00AA752F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03" w:type="dxa"/>
            <w:gridSpan w:val="2"/>
            <w:vMerge/>
          </w:tcPr>
          <w:p w:rsidR="00AA752F" w:rsidRDefault="00AA752F" w:rsidP="000C7FA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68" w:type="dxa"/>
            <w:vMerge/>
          </w:tcPr>
          <w:p w:rsidR="00AA752F" w:rsidRPr="006E5701" w:rsidRDefault="00AA752F" w:rsidP="003D7095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A752F" w:rsidRPr="006E5701" w:rsidTr="001F52C7">
        <w:tc>
          <w:tcPr>
            <w:tcW w:w="675" w:type="dxa"/>
          </w:tcPr>
          <w:p w:rsidR="00AA752F" w:rsidRPr="003D7095" w:rsidRDefault="00AA752F" w:rsidP="003D709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3974" w:type="dxa"/>
            <w:gridSpan w:val="2"/>
          </w:tcPr>
          <w:p w:rsidR="00AA752F" w:rsidRPr="0014083D" w:rsidRDefault="00AA752F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6E5701">
              <w:rPr>
                <w:rFonts w:ascii="宋体" w:eastAsia="宋体" w:hAnsi="宋体" w:cs="宋体"/>
                <w:b/>
                <w:kern w:val="0"/>
                <w:szCs w:val="21"/>
              </w:rPr>
              <w:t>教师在本学院、其它学院均有授课</w:t>
            </w:r>
          </w:p>
        </w:tc>
        <w:tc>
          <w:tcPr>
            <w:tcW w:w="2830" w:type="dxa"/>
            <w:gridSpan w:val="2"/>
          </w:tcPr>
          <w:p w:rsidR="00AA752F" w:rsidRDefault="00AA752F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本学院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授课信息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由本学院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负责；</w:t>
            </w:r>
          </w:p>
          <w:p w:rsidR="00AA752F" w:rsidRPr="003D7095" w:rsidRDefault="00AA752F" w:rsidP="001F52C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其他学院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授课信息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由该学院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教务员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负责。</w:t>
            </w:r>
          </w:p>
        </w:tc>
        <w:tc>
          <w:tcPr>
            <w:tcW w:w="4103" w:type="dxa"/>
            <w:gridSpan w:val="2"/>
          </w:tcPr>
          <w:p w:rsidR="00AA752F" w:rsidRPr="003D7095" w:rsidRDefault="00AA752F" w:rsidP="00AA75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本学院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评价结果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可以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在本学院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查询</w:t>
            </w:r>
            <w:r w:rsidRPr="006E5701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</w:tc>
        <w:tc>
          <w:tcPr>
            <w:tcW w:w="3268" w:type="dxa"/>
            <w:vMerge/>
          </w:tcPr>
          <w:p w:rsidR="00AA752F" w:rsidRPr="003D7095" w:rsidRDefault="00AA752F" w:rsidP="003D7095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4083D" w:rsidRPr="006E5701" w:rsidTr="00B77A51">
        <w:tc>
          <w:tcPr>
            <w:tcW w:w="675" w:type="dxa"/>
          </w:tcPr>
          <w:p w:rsidR="0014083D" w:rsidRDefault="0014083D" w:rsidP="000C7FA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4175" w:type="dxa"/>
            <w:gridSpan w:val="7"/>
          </w:tcPr>
          <w:p w:rsidR="0014083D" w:rsidRPr="003D7095" w:rsidRDefault="00E73384" w:rsidP="004627C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某</w:t>
            </w:r>
            <w:r w:rsidR="0014083D">
              <w:rPr>
                <w:rFonts w:ascii="宋体" w:eastAsia="宋体" w:hAnsi="宋体" w:cs="宋体" w:hint="eastAsia"/>
                <w:kern w:val="0"/>
                <w:szCs w:val="21"/>
              </w:rPr>
              <w:t>学院聘请的其他学院教师、外聘教师、机关人员</w:t>
            </w:r>
            <w:r w:rsidR="000C7FA5">
              <w:rPr>
                <w:rFonts w:ascii="宋体" w:eastAsia="宋体" w:hAnsi="宋体" w:cs="宋体" w:hint="eastAsia"/>
                <w:kern w:val="0"/>
                <w:szCs w:val="21"/>
              </w:rPr>
              <w:t>上课时</w:t>
            </w:r>
            <w:r w:rsidR="0014083D">
              <w:rPr>
                <w:rFonts w:ascii="宋体" w:eastAsia="宋体" w:hAnsi="宋体" w:cs="宋体" w:hint="eastAsia"/>
                <w:kern w:val="0"/>
                <w:szCs w:val="21"/>
              </w:rPr>
              <w:t>，学生评教结果不参加该学院教师的学生评教综合排名。</w:t>
            </w:r>
          </w:p>
        </w:tc>
      </w:tr>
    </w:tbl>
    <w:p w:rsidR="006E5701" w:rsidRPr="006E5701" w:rsidRDefault="006E5701" w:rsidP="006E5701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</w:p>
    <w:sectPr w:rsidR="006E5701" w:rsidRPr="006E5701" w:rsidSect="001F52C7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F9" w:rsidRDefault="005126F9" w:rsidP="00A54674">
      <w:r>
        <w:separator/>
      </w:r>
    </w:p>
  </w:endnote>
  <w:endnote w:type="continuationSeparator" w:id="0">
    <w:p w:rsidR="005126F9" w:rsidRDefault="005126F9" w:rsidP="00A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F9" w:rsidRDefault="005126F9" w:rsidP="00A54674">
      <w:r>
        <w:separator/>
      </w:r>
    </w:p>
  </w:footnote>
  <w:footnote w:type="continuationSeparator" w:id="0">
    <w:p w:rsidR="005126F9" w:rsidRDefault="005126F9" w:rsidP="00A5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7"/>
    <w:rsid w:val="00037673"/>
    <w:rsid w:val="000753CA"/>
    <w:rsid w:val="000C7FA5"/>
    <w:rsid w:val="0014083D"/>
    <w:rsid w:val="001F52C7"/>
    <w:rsid w:val="00217CCD"/>
    <w:rsid w:val="002A762A"/>
    <w:rsid w:val="00376710"/>
    <w:rsid w:val="00376C82"/>
    <w:rsid w:val="003B767E"/>
    <w:rsid w:val="003D7095"/>
    <w:rsid w:val="0045559A"/>
    <w:rsid w:val="004627C2"/>
    <w:rsid w:val="00495511"/>
    <w:rsid w:val="005126F9"/>
    <w:rsid w:val="006E3FE4"/>
    <w:rsid w:val="006E5701"/>
    <w:rsid w:val="007B4088"/>
    <w:rsid w:val="00814B26"/>
    <w:rsid w:val="00851F2C"/>
    <w:rsid w:val="0088718B"/>
    <w:rsid w:val="008C7FC6"/>
    <w:rsid w:val="00972A94"/>
    <w:rsid w:val="009B18A5"/>
    <w:rsid w:val="009C3858"/>
    <w:rsid w:val="00A54674"/>
    <w:rsid w:val="00AA752F"/>
    <w:rsid w:val="00AD0B86"/>
    <w:rsid w:val="00AE2D6C"/>
    <w:rsid w:val="00B33D83"/>
    <w:rsid w:val="00B519E2"/>
    <w:rsid w:val="00B52637"/>
    <w:rsid w:val="00B6084D"/>
    <w:rsid w:val="00B60F8D"/>
    <w:rsid w:val="00C30DE9"/>
    <w:rsid w:val="00D12562"/>
    <w:rsid w:val="00E2047D"/>
    <w:rsid w:val="00E5290C"/>
    <w:rsid w:val="00E73384"/>
    <w:rsid w:val="00E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5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5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46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46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5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5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46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4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5</cp:revision>
  <dcterms:created xsi:type="dcterms:W3CDTF">2018-05-11T01:47:00Z</dcterms:created>
  <dcterms:modified xsi:type="dcterms:W3CDTF">2018-05-11T03:41:00Z</dcterms:modified>
</cp:coreProperties>
</file>