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6"/>
          <w:color w:val="000000"/>
          <w:spacing w:val="12"/>
          <w:szCs w:val="21"/>
        </w:rPr>
      </w:pPr>
      <w:r>
        <w:rPr>
          <w:rStyle w:val="6"/>
          <w:rFonts w:hint="eastAsia"/>
          <w:color w:val="000000"/>
          <w:spacing w:val="12"/>
          <w:szCs w:val="21"/>
          <w:lang w:val="en-US" w:eastAsia="zh-CN"/>
        </w:rPr>
        <w:t>6、</w:t>
      </w:r>
      <w:r>
        <w:rPr>
          <w:rStyle w:val="6"/>
          <w:rFonts w:hint="eastAsia"/>
          <w:color w:val="000000"/>
          <w:spacing w:val="12"/>
          <w:szCs w:val="21"/>
        </w:rPr>
        <w:t>报价表</w:t>
      </w:r>
    </w:p>
    <w:p>
      <w:pPr>
        <w:jc w:val="left"/>
        <w:rPr>
          <w:rStyle w:val="6"/>
          <w:color w:val="000000"/>
          <w:spacing w:val="12"/>
          <w:szCs w:val="21"/>
        </w:rPr>
      </w:pPr>
    </w:p>
    <w:p>
      <w:pPr>
        <w:jc w:val="left"/>
        <w:rPr>
          <w:rStyle w:val="6"/>
          <w:color w:val="000000"/>
          <w:spacing w:val="12"/>
          <w:szCs w:val="21"/>
        </w:rPr>
      </w:pPr>
    </w:p>
    <w:p>
      <w:pPr>
        <w:jc w:val="center"/>
        <w:rPr>
          <w:rFonts w:ascii="黑体" w:hAnsi="黑体" w:eastAsia="黑体"/>
          <w:color w:val="000000"/>
          <w:sz w:val="32"/>
          <w:szCs w:val="32"/>
        </w:rPr>
      </w:pPr>
      <w:r>
        <w:rPr>
          <w:rFonts w:hint="eastAsia" w:ascii="黑体" w:hAnsi="黑体" w:eastAsia="黑体"/>
          <w:color w:val="000000"/>
          <w:sz w:val="32"/>
          <w:szCs w:val="32"/>
        </w:rPr>
        <w:t>XXX</w:t>
      </w:r>
      <w:r>
        <w:rPr>
          <w:rFonts w:ascii="黑体" w:hAnsi="黑体" w:eastAsia="黑体"/>
          <w:color w:val="000000"/>
          <w:sz w:val="32"/>
          <w:szCs w:val="32"/>
        </w:rPr>
        <w:t>公司</w:t>
      </w:r>
      <w:r>
        <w:rPr>
          <w:rFonts w:hint="eastAsia" w:ascii="黑体" w:hAnsi="黑体" w:eastAsia="黑体"/>
          <w:color w:val="000000"/>
          <w:sz w:val="32"/>
          <w:szCs w:val="32"/>
        </w:rPr>
        <w:t>报价单</w:t>
      </w:r>
    </w:p>
    <w:p>
      <w:pPr>
        <w:jc w:val="center"/>
        <w:rPr>
          <w:rFonts w:ascii="黑体" w:hAnsi="黑体" w:eastAsia="黑体"/>
          <w:color w:val="000000"/>
          <w:sz w:val="32"/>
          <w:szCs w:val="32"/>
        </w:rPr>
      </w:pPr>
    </w:p>
    <w:tbl>
      <w:tblPr>
        <w:tblStyle w:val="4"/>
        <w:tblW w:w="9221" w:type="dxa"/>
        <w:jc w:val="center"/>
        <w:tblLayout w:type="fixed"/>
        <w:tblCellMar>
          <w:top w:w="0" w:type="dxa"/>
          <w:left w:w="108" w:type="dxa"/>
          <w:bottom w:w="0" w:type="dxa"/>
          <w:right w:w="108" w:type="dxa"/>
        </w:tblCellMar>
      </w:tblPr>
      <w:tblGrid>
        <w:gridCol w:w="837"/>
        <w:gridCol w:w="1692"/>
        <w:gridCol w:w="1860"/>
        <w:gridCol w:w="1008"/>
        <w:gridCol w:w="1056"/>
        <w:gridCol w:w="1820"/>
        <w:gridCol w:w="948"/>
      </w:tblGrid>
      <w:tr>
        <w:tblPrEx>
          <w:tblCellMar>
            <w:top w:w="0" w:type="dxa"/>
            <w:left w:w="108" w:type="dxa"/>
            <w:bottom w:w="0" w:type="dxa"/>
            <w:right w:w="108" w:type="dxa"/>
          </w:tblCellMar>
        </w:tblPrEx>
        <w:trPr>
          <w:trHeight w:val="909" w:hRule="atLeast"/>
          <w:jc w:val="center"/>
        </w:trPr>
        <w:tc>
          <w:tcPr>
            <w:tcW w:w="837" w:type="dxa"/>
            <w:tcBorders>
              <w:top w:val="single" w:color="auto" w:sz="8" w:space="0"/>
              <w:left w:val="single" w:color="auto" w:sz="8" w:space="0"/>
              <w:bottom w:val="single" w:color="auto" w:sz="6" w:space="0"/>
              <w:right w:val="single" w:color="auto" w:sz="6" w:space="0"/>
            </w:tcBorders>
            <w:vAlign w:val="center"/>
          </w:tcPr>
          <w:p>
            <w:pPr>
              <w:pStyle w:val="3"/>
              <w:spacing w:line="360" w:lineRule="auto"/>
              <w:jc w:val="center"/>
              <w:rPr>
                <w:rFonts w:ascii="宋体" w:hAnsi="宋体" w:cs="宋体"/>
                <w:color w:val="000000"/>
              </w:rPr>
            </w:pPr>
            <w:bookmarkStart w:id="0" w:name="OLE_LINK1"/>
            <w:bookmarkStart w:id="1" w:name="_Hlk425843296"/>
            <w:bookmarkStart w:id="2" w:name="OLE_LINK2"/>
            <w:r>
              <w:rPr>
                <w:rFonts w:hint="eastAsia" w:ascii="宋体" w:hAnsi="宋体" w:cs="宋体"/>
                <w:color w:val="000000"/>
              </w:rPr>
              <w:t>序号</w:t>
            </w:r>
          </w:p>
        </w:tc>
        <w:tc>
          <w:tcPr>
            <w:tcW w:w="1692" w:type="dxa"/>
            <w:tcBorders>
              <w:top w:val="single" w:color="auto" w:sz="8" w:space="0"/>
              <w:left w:val="nil"/>
              <w:bottom w:val="single" w:color="auto" w:sz="6" w:space="0"/>
              <w:right w:val="single" w:color="auto" w:sz="4" w:space="0"/>
            </w:tcBorders>
            <w:vAlign w:val="center"/>
          </w:tcPr>
          <w:p>
            <w:pPr>
              <w:pStyle w:val="3"/>
              <w:spacing w:line="360" w:lineRule="auto"/>
              <w:jc w:val="center"/>
              <w:rPr>
                <w:rFonts w:ascii="宋体" w:hAnsi="宋体" w:cs="宋体"/>
                <w:color w:val="000000"/>
              </w:rPr>
            </w:pPr>
            <w:r>
              <w:rPr>
                <w:rFonts w:hint="eastAsia" w:ascii="宋体" w:hAnsi="宋体" w:cs="宋体"/>
                <w:color w:val="000000"/>
              </w:rPr>
              <w:t>采购项目名称</w:t>
            </w:r>
          </w:p>
        </w:tc>
        <w:tc>
          <w:tcPr>
            <w:tcW w:w="1860" w:type="dxa"/>
            <w:tcBorders>
              <w:top w:val="single" w:color="auto" w:sz="8" w:space="0"/>
              <w:left w:val="nil"/>
              <w:bottom w:val="single" w:color="auto" w:sz="6" w:space="0"/>
              <w:right w:val="single" w:color="auto" w:sz="6" w:space="0"/>
            </w:tcBorders>
            <w:vAlign w:val="center"/>
          </w:tcPr>
          <w:p>
            <w:pPr>
              <w:pStyle w:val="3"/>
              <w:spacing w:line="360" w:lineRule="auto"/>
              <w:jc w:val="center"/>
              <w:rPr>
                <w:rFonts w:ascii="宋体" w:hAnsi="宋体" w:cs="宋体"/>
                <w:color w:val="000000"/>
              </w:rPr>
            </w:pPr>
            <w:r>
              <w:rPr>
                <w:rFonts w:hint="eastAsia" w:ascii="宋体" w:hAnsi="宋体" w:cs="宋体"/>
                <w:color w:val="000000"/>
              </w:rPr>
              <w:t>采购内容</w:t>
            </w:r>
          </w:p>
        </w:tc>
        <w:tc>
          <w:tcPr>
            <w:tcW w:w="1008" w:type="dxa"/>
            <w:tcBorders>
              <w:top w:val="single" w:color="auto" w:sz="8" w:space="0"/>
              <w:left w:val="nil"/>
              <w:bottom w:val="single" w:color="auto" w:sz="6" w:space="0"/>
              <w:right w:val="single" w:color="auto" w:sz="4" w:space="0"/>
            </w:tcBorders>
            <w:vAlign w:val="center"/>
          </w:tcPr>
          <w:p>
            <w:pPr>
              <w:pStyle w:val="3"/>
              <w:spacing w:line="360" w:lineRule="auto"/>
              <w:jc w:val="center"/>
              <w:rPr>
                <w:rFonts w:ascii="宋体" w:hAnsi="宋体" w:cs="宋体"/>
                <w:color w:val="000000"/>
              </w:rPr>
            </w:pPr>
            <w:r>
              <w:rPr>
                <w:rFonts w:hint="eastAsia" w:ascii="宋体" w:hAnsi="宋体" w:cs="宋体"/>
                <w:color w:val="000000"/>
              </w:rPr>
              <w:t>单位</w:t>
            </w:r>
          </w:p>
        </w:tc>
        <w:tc>
          <w:tcPr>
            <w:tcW w:w="1056" w:type="dxa"/>
            <w:tcBorders>
              <w:top w:val="single" w:color="auto" w:sz="8" w:space="0"/>
              <w:left w:val="nil"/>
              <w:bottom w:val="single" w:color="auto" w:sz="6" w:space="0"/>
              <w:right w:val="single" w:color="auto" w:sz="8" w:space="0"/>
            </w:tcBorders>
            <w:vAlign w:val="center"/>
          </w:tcPr>
          <w:p>
            <w:pPr>
              <w:pStyle w:val="3"/>
              <w:spacing w:line="360" w:lineRule="auto"/>
              <w:jc w:val="center"/>
              <w:rPr>
                <w:rFonts w:ascii="宋体" w:hAnsi="宋体" w:cs="宋体"/>
                <w:color w:val="000000"/>
              </w:rPr>
            </w:pPr>
            <w:r>
              <w:rPr>
                <w:rFonts w:hint="eastAsia" w:ascii="宋体" w:hAnsi="宋体" w:cs="宋体"/>
                <w:color w:val="000000"/>
              </w:rPr>
              <w:t>单位</w:t>
            </w:r>
          </w:p>
        </w:tc>
        <w:tc>
          <w:tcPr>
            <w:tcW w:w="1820" w:type="dxa"/>
            <w:tcBorders>
              <w:top w:val="single" w:color="auto" w:sz="8" w:space="0"/>
              <w:left w:val="nil"/>
              <w:bottom w:val="single" w:color="auto" w:sz="6" w:space="0"/>
              <w:right w:val="single" w:color="auto" w:sz="8" w:space="0"/>
            </w:tcBorders>
            <w:vAlign w:val="center"/>
          </w:tcPr>
          <w:p>
            <w:pPr>
              <w:pStyle w:val="3"/>
              <w:spacing w:line="360" w:lineRule="auto"/>
              <w:jc w:val="center"/>
              <w:rPr>
                <w:rFonts w:ascii="宋体" w:hAnsi="宋体" w:cs="宋体"/>
                <w:color w:val="000000"/>
              </w:rPr>
            </w:pPr>
            <w:r>
              <w:rPr>
                <w:rFonts w:hint="eastAsia" w:ascii="宋体" w:hAnsi="宋体" w:cs="宋体"/>
                <w:color w:val="000000"/>
              </w:rPr>
              <w:t>金额（元）</w:t>
            </w:r>
          </w:p>
        </w:tc>
        <w:tc>
          <w:tcPr>
            <w:tcW w:w="948" w:type="dxa"/>
            <w:tcBorders>
              <w:top w:val="single" w:color="auto" w:sz="8" w:space="0"/>
              <w:left w:val="nil"/>
              <w:bottom w:val="single" w:color="auto" w:sz="6" w:space="0"/>
              <w:right w:val="single" w:color="auto" w:sz="8" w:space="0"/>
            </w:tcBorders>
            <w:vAlign w:val="center"/>
          </w:tcPr>
          <w:p>
            <w:pPr>
              <w:pStyle w:val="3"/>
              <w:spacing w:line="360" w:lineRule="auto"/>
              <w:jc w:val="center"/>
              <w:rPr>
                <w:rFonts w:ascii="宋体" w:hAnsi="宋体" w:cs="宋体"/>
                <w:color w:val="000000"/>
              </w:rPr>
            </w:pPr>
            <w:r>
              <w:rPr>
                <w:rFonts w:hint="eastAsia" w:ascii="宋体" w:hAnsi="宋体" w:cs="宋体"/>
                <w:color w:val="000000"/>
              </w:rPr>
              <w:t>备注</w:t>
            </w:r>
          </w:p>
        </w:tc>
      </w:tr>
      <w:tr>
        <w:tblPrEx>
          <w:tblCellMar>
            <w:top w:w="0" w:type="dxa"/>
            <w:left w:w="108" w:type="dxa"/>
            <w:bottom w:w="0" w:type="dxa"/>
            <w:right w:w="108" w:type="dxa"/>
          </w:tblCellMar>
        </w:tblPrEx>
        <w:trPr>
          <w:trHeight w:val="1998" w:hRule="atLeast"/>
          <w:jc w:val="center"/>
        </w:trPr>
        <w:tc>
          <w:tcPr>
            <w:tcW w:w="837" w:type="dxa"/>
            <w:tcBorders>
              <w:top w:val="single" w:color="auto" w:sz="6" w:space="0"/>
              <w:left w:val="single" w:color="auto" w:sz="8" w:space="0"/>
              <w:bottom w:val="single" w:color="auto" w:sz="6" w:space="0"/>
              <w:right w:val="single" w:color="auto" w:sz="6" w:space="0"/>
            </w:tcBorders>
            <w:vAlign w:val="center"/>
          </w:tcPr>
          <w:p>
            <w:pPr>
              <w:pStyle w:val="3"/>
              <w:spacing w:line="360" w:lineRule="auto"/>
              <w:jc w:val="center"/>
              <w:rPr>
                <w:rFonts w:ascii="宋体" w:hAnsi="宋体" w:cs="宋体"/>
                <w:color w:val="000000"/>
              </w:rPr>
            </w:pPr>
            <w:r>
              <w:rPr>
                <w:rFonts w:hint="eastAsia" w:ascii="宋体" w:hAnsi="宋体" w:cs="宋体"/>
                <w:color w:val="000000"/>
              </w:rPr>
              <w:t>1</w:t>
            </w:r>
          </w:p>
        </w:tc>
        <w:tc>
          <w:tcPr>
            <w:tcW w:w="1692" w:type="dxa"/>
            <w:tcBorders>
              <w:top w:val="single" w:color="auto" w:sz="6" w:space="0"/>
              <w:left w:val="nil"/>
              <w:bottom w:val="single" w:color="auto" w:sz="6" w:space="0"/>
              <w:right w:val="single" w:color="auto" w:sz="4" w:space="0"/>
            </w:tcBorders>
            <w:vAlign w:val="center"/>
          </w:tcPr>
          <w:p>
            <w:pPr>
              <w:widowControl/>
              <w:jc w:val="center"/>
              <w:textAlignment w:val="center"/>
              <w:rPr>
                <w:rFonts w:ascii="宋体" w:hAnsi="宋体" w:cs="宋体"/>
                <w:color w:val="000000"/>
                <w:szCs w:val="21"/>
              </w:rPr>
            </w:pPr>
            <w:r>
              <w:rPr>
                <w:rFonts w:hint="eastAsia" w:eastAsia="仿宋_GB2312"/>
                <w:b/>
                <w:bCs/>
                <w:color w:val="000000"/>
                <w:sz w:val="24"/>
              </w:rPr>
              <w:t>东莞理工学院本科教育教学审核评估门户改造及安全检查服务</w:t>
            </w:r>
          </w:p>
        </w:tc>
        <w:tc>
          <w:tcPr>
            <w:tcW w:w="1860" w:type="dxa"/>
            <w:tcBorders>
              <w:top w:val="single" w:color="auto" w:sz="6" w:space="0"/>
              <w:left w:val="nil"/>
              <w:bottom w:val="single" w:color="auto" w:sz="6" w:space="0"/>
              <w:right w:val="single" w:color="auto" w:sz="6" w:space="0"/>
            </w:tcBorders>
            <w:vAlign w:val="center"/>
          </w:tcPr>
          <w:p>
            <w:pPr>
              <w:widowControl/>
              <w:jc w:val="center"/>
              <w:textAlignment w:val="center"/>
              <w:rPr>
                <w:rFonts w:ascii="宋体" w:hAnsi="宋体" w:cs="宋体"/>
                <w:color w:val="000000"/>
                <w:szCs w:val="21"/>
              </w:rPr>
            </w:pPr>
            <w:r>
              <w:rPr>
                <w:rFonts w:hint="eastAsia" w:eastAsia="仿宋_GB2312"/>
                <w:b/>
                <w:bCs/>
                <w:color w:val="000000"/>
                <w:sz w:val="24"/>
              </w:rPr>
              <w:t>完全响《东莞理工学院本科教育教学审核评估门户改造及安全检查服务需求书》</w:t>
            </w:r>
          </w:p>
        </w:tc>
        <w:tc>
          <w:tcPr>
            <w:tcW w:w="1008" w:type="dxa"/>
            <w:tcBorders>
              <w:top w:val="single" w:color="auto" w:sz="6" w:space="0"/>
              <w:left w:val="nil"/>
              <w:bottom w:val="single" w:color="auto" w:sz="6" w:space="0"/>
              <w:right w:val="single" w:color="auto" w:sz="4" w:space="0"/>
            </w:tcBorders>
            <w:vAlign w:val="center"/>
          </w:tcPr>
          <w:p>
            <w:pPr>
              <w:pStyle w:val="3"/>
              <w:spacing w:line="360" w:lineRule="auto"/>
              <w:jc w:val="center"/>
              <w:rPr>
                <w:rFonts w:ascii="宋体" w:hAnsi="宋体" w:cs="宋体"/>
                <w:color w:val="000000"/>
                <w:sz w:val="21"/>
                <w:szCs w:val="21"/>
              </w:rPr>
            </w:pPr>
            <w:r>
              <w:rPr>
                <w:rFonts w:hint="eastAsia" w:ascii="宋体" w:hAnsi="宋体" w:cs="宋体"/>
                <w:color w:val="000000"/>
                <w:sz w:val="21"/>
                <w:szCs w:val="21"/>
              </w:rPr>
              <w:t>1</w:t>
            </w:r>
          </w:p>
        </w:tc>
        <w:tc>
          <w:tcPr>
            <w:tcW w:w="1056" w:type="dxa"/>
            <w:tcBorders>
              <w:top w:val="single" w:color="auto" w:sz="6" w:space="0"/>
              <w:left w:val="nil"/>
              <w:bottom w:val="single" w:color="auto" w:sz="6" w:space="0"/>
              <w:right w:val="single" w:color="auto" w:sz="8" w:space="0"/>
            </w:tcBorders>
            <w:vAlign w:val="center"/>
          </w:tcPr>
          <w:p>
            <w:pPr>
              <w:pStyle w:val="3"/>
              <w:spacing w:line="360" w:lineRule="auto"/>
              <w:jc w:val="center"/>
              <w:rPr>
                <w:rFonts w:ascii="宋体" w:hAnsi="宋体" w:cs="宋体"/>
                <w:color w:val="000000"/>
                <w:szCs w:val="24"/>
              </w:rPr>
            </w:pPr>
            <w:r>
              <w:rPr>
                <w:rFonts w:hint="eastAsia" w:ascii="宋体" w:hAnsi="宋体" w:cs="宋体"/>
                <w:color w:val="000000"/>
                <w:szCs w:val="24"/>
              </w:rPr>
              <w:t>项</w:t>
            </w:r>
          </w:p>
        </w:tc>
        <w:tc>
          <w:tcPr>
            <w:tcW w:w="1820" w:type="dxa"/>
            <w:tcBorders>
              <w:top w:val="single" w:color="auto" w:sz="6" w:space="0"/>
              <w:left w:val="nil"/>
              <w:bottom w:val="single" w:color="auto" w:sz="6" w:space="0"/>
              <w:right w:val="single" w:color="auto" w:sz="8" w:space="0"/>
            </w:tcBorders>
          </w:tcPr>
          <w:p>
            <w:pPr>
              <w:pStyle w:val="3"/>
              <w:spacing w:line="360" w:lineRule="auto"/>
              <w:jc w:val="center"/>
              <w:rPr>
                <w:rFonts w:ascii="宋体" w:hAnsi="宋体" w:cs="宋体"/>
                <w:color w:val="000000"/>
                <w:sz w:val="21"/>
                <w:szCs w:val="21"/>
              </w:rPr>
            </w:pPr>
          </w:p>
        </w:tc>
        <w:tc>
          <w:tcPr>
            <w:tcW w:w="948" w:type="dxa"/>
            <w:tcBorders>
              <w:top w:val="single" w:color="auto" w:sz="6" w:space="0"/>
              <w:left w:val="nil"/>
              <w:bottom w:val="single" w:color="auto" w:sz="6" w:space="0"/>
              <w:right w:val="single" w:color="auto" w:sz="8" w:space="0"/>
            </w:tcBorders>
          </w:tcPr>
          <w:p>
            <w:pPr>
              <w:pStyle w:val="3"/>
              <w:spacing w:line="360" w:lineRule="auto"/>
              <w:jc w:val="center"/>
              <w:rPr>
                <w:rFonts w:ascii="宋体" w:hAnsi="宋体" w:cs="宋体"/>
                <w:color w:val="000000"/>
                <w:sz w:val="21"/>
                <w:szCs w:val="21"/>
              </w:rPr>
            </w:pPr>
          </w:p>
        </w:tc>
      </w:tr>
      <w:tr>
        <w:tblPrEx>
          <w:tblCellMar>
            <w:top w:w="0" w:type="dxa"/>
            <w:left w:w="108" w:type="dxa"/>
            <w:bottom w:w="0" w:type="dxa"/>
            <w:right w:w="108" w:type="dxa"/>
          </w:tblCellMar>
        </w:tblPrEx>
        <w:trPr>
          <w:trHeight w:val="784" w:hRule="atLeast"/>
          <w:jc w:val="center"/>
        </w:trPr>
        <w:tc>
          <w:tcPr>
            <w:tcW w:w="5397" w:type="dxa"/>
            <w:gridSpan w:val="4"/>
            <w:tcBorders>
              <w:top w:val="single" w:color="auto" w:sz="6" w:space="0"/>
              <w:left w:val="single" w:color="auto" w:sz="8" w:space="0"/>
              <w:bottom w:val="single" w:color="auto" w:sz="6" w:space="0"/>
              <w:right w:val="single" w:color="auto" w:sz="4" w:space="0"/>
            </w:tcBorders>
            <w:vAlign w:val="center"/>
          </w:tcPr>
          <w:p>
            <w:pPr>
              <w:pStyle w:val="3"/>
              <w:spacing w:line="360" w:lineRule="auto"/>
              <w:ind w:firstLine="480"/>
              <w:jc w:val="center"/>
              <w:rPr>
                <w:rFonts w:ascii="宋体" w:hAnsi="宋体" w:cs="宋体"/>
                <w:color w:val="000000"/>
                <w:sz w:val="21"/>
                <w:szCs w:val="21"/>
                <w:u w:val="single"/>
              </w:rPr>
            </w:pPr>
            <w:r>
              <w:rPr>
                <w:rFonts w:hint="eastAsia" w:ascii="宋体" w:hAnsi="宋体" w:cs="宋体"/>
                <w:color w:val="000000"/>
                <w:sz w:val="28"/>
                <w:szCs w:val="28"/>
              </w:rPr>
              <w:t>项目总报价（元）</w:t>
            </w:r>
          </w:p>
        </w:tc>
        <w:tc>
          <w:tcPr>
            <w:tcW w:w="1056" w:type="dxa"/>
            <w:tcBorders>
              <w:top w:val="single" w:color="auto" w:sz="6" w:space="0"/>
              <w:left w:val="nil"/>
              <w:bottom w:val="single" w:color="auto" w:sz="6" w:space="0"/>
              <w:right w:val="single" w:color="auto" w:sz="8" w:space="0"/>
            </w:tcBorders>
          </w:tcPr>
          <w:p>
            <w:pPr>
              <w:pStyle w:val="3"/>
              <w:spacing w:line="360" w:lineRule="auto"/>
              <w:jc w:val="center"/>
              <w:rPr>
                <w:rFonts w:ascii="宋体" w:hAnsi="宋体" w:cs="宋体"/>
                <w:color w:val="000000"/>
                <w:sz w:val="21"/>
                <w:szCs w:val="21"/>
              </w:rPr>
            </w:pPr>
          </w:p>
        </w:tc>
        <w:tc>
          <w:tcPr>
            <w:tcW w:w="1820" w:type="dxa"/>
            <w:tcBorders>
              <w:top w:val="single" w:color="auto" w:sz="6" w:space="0"/>
              <w:left w:val="nil"/>
              <w:bottom w:val="single" w:color="auto" w:sz="6" w:space="0"/>
              <w:right w:val="single" w:color="auto" w:sz="8" w:space="0"/>
            </w:tcBorders>
          </w:tcPr>
          <w:p>
            <w:pPr>
              <w:pStyle w:val="3"/>
              <w:spacing w:line="360" w:lineRule="auto"/>
              <w:jc w:val="center"/>
              <w:rPr>
                <w:rFonts w:ascii="宋体" w:hAnsi="宋体" w:cs="宋体"/>
                <w:color w:val="000000"/>
                <w:sz w:val="21"/>
                <w:szCs w:val="21"/>
              </w:rPr>
            </w:pPr>
          </w:p>
        </w:tc>
        <w:tc>
          <w:tcPr>
            <w:tcW w:w="948" w:type="dxa"/>
            <w:tcBorders>
              <w:top w:val="single" w:color="auto" w:sz="6" w:space="0"/>
              <w:left w:val="nil"/>
              <w:bottom w:val="single" w:color="auto" w:sz="6" w:space="0"/>
              <w:right w:val="single" w:color="auto" w:sz="8" w:space="0"/>
            </w:tcBorders>
          </w:tcPr>
          <w:p>
            <w:pPr>
              <w:pStyle w:val="3"/>
              <w:spacing w:line="360" w:lineRule="auto"/>
              <w:jc w:val="center"/>
              <w:rPr>
                <w:rFonts w:ascii="宋体" w:hAnsi="宋体" w:cs="宋体"/>
                <w:color w:val="000000"/>
                <w:sz w:val="21"/>
                <w:szCs w:val="21"/>
              </w:rPr>
            </w:pPr>
          </w:p>
        </w:tc>
      </w:tr>
      <w:bookmarkEnd w:id="0"/>
      <w:bookmarkEnd w:id="1"/>
      <w:bookmarkEnd w:id="2"/>
    </w:tbl>
    <w:p>
      <w:pPr>
        <w:pStyle w:val="7"/>
        <w:spacing w:line="360" w:lineRule="auto"/>
        <w:ind w:right="-687" w:rightChars="-327" w:firstLine="0" w:firstLineChars="0"/>
        <w:rPr>
          <w:rFonts w:ascii="宋体" w:hAnsi="宋体" w:cs="宋体"/>
          <w:bCs/>
          <w:szCs w:val="21"/>
        </w:rPr>
      </w:pPr>
    </w:p>
    <w:p>
      <w:pPr>
        <w:rPr>
          <w:rFonts w:ascii="宋体" w:hAnsi="宋体" w:cs="宋体"/>
          <w:color w:val="000000"/>
          <w:sz w:val="24"/>
        </w:rPr>
      </w:pPr>
      <w:r>
        <w:rPr>
          <w:rFonts w:hint="eastAsia" w:ascii="宋体" w:hAnsi="宋体" w:cs="宋体"/>
          <w:color w:val="000000"/>
          <w:sz w:val="24"/>
        </w:rPr>
        <w:t>联系人：</w:t>
      </w:r>
    </w:p>
    <w:p>
      <w:pPr>
        <w:rPr>
          <w:rFonts w:ascii="宋体" w:hAnsi="宋体" w:cs="宋体"/>
          <w:color w:val="000000"/>
          <w:sz w:val="24"/>
        </w:rPr>
      </w:pPr>
    </w:p>
    <w:p>
      <w:pPr>
        <w:rPr>
          <w:rFonts w:ascii="宋体" w:hAnsi="宋体" w:cs="宋体"/>
          <w:color w:val="000000"/>
          <w:sz w:val="24"/>
        </w:rPr>
      </w:pPr>
      <w:r>
        <w:rPr>
          <w:rFonts w:hint="eastAsia" w:ascii="宋体" w:hAnsi="宋体" w:cs="宋体"/>
          <w:color w:val="000000"/>
          <w:sz w:val="24"/>
        </w:rPr>
        <w:t xml:space="preserve">联系电话：                       </w:t>
      </w:r>
    </w:p>
    <w:p>
      <w:pPr>
        <w:jc w:val="right"/>
        <w:rPr>
          <w:rFonts w:ascii="宋体" w:hAnsi="宋体" w:cs="宋体"/>
          <w:color w:val="000000"/>
          <w:sz w:val="24"/>
        </w:rPr>
      </w:pPr>
    </w:p>
    <w:p>
      <w:pPr>
        <w:jc w:val="right"/>
        <w:rPr>
          <w:rFonts w:ascii="宋体" w:hAnsi="宋体" w:cs="宋体"/>
          <w:color w:val="000000"/>
          <w:sz w:val="24"/>
        </w:rPr>
      </w:pPr>
    </w:p>
    <w:p>
      <w:pPr>
        <w:jc w:val="right"/>
        <w:rPr>
          <w:rFonts w:ascii="宋体" w:hAnsi="宋体" w:cs="宋体"/>
          <w:color w:val="000000"/>
          <w:sz w:val="24"/>
        </w:rPr>
      </w:pPr>
      <w:r>
        <w:rPr>
          <w:rFonts w:hint="eastAsia" w:ascii="宋体" w:hAnsi="宋体" w:cs="宋体"/>
          <w:color w:val="000000"/>
          <w:sz w:val="24"/>
        </w:rPr>
        <w:t>XXX公司（盖章）</w:t>
      </w:r>
    </w:p>
    <w:p>
      <w:pPr>
        <w:jc w:val="right"/>
        <w:rPr>
          <w:rFonts w:ascii="宋体" w:hAnsi="宋体" w:cs="宋体"/>
          <w:color w:val="000000"/>
          <w:sz w:val="24"/>
        </w:rPr>
      </w:pPr>
    </w:p>
    <w:p>
      <w:pPr>
        <w:jc w:val="right"/>
        <w:rPr>
          <w:rFonts w:ascii="宋体" w:hAnsi="宋体" w:cs="宋体"/>
          <w:b/>
          <w:color w:val="000000"/>
          <w:sz w:val="24"/>
        </w:rPr>
      </w:pPr>
      <w:r>
        <w:rPr>
          <w:rFonts w:hint="eastAsia" w:ascii="宋体" w:hAnsi="宋体" w:cs="宋体"/>
          <w:color w:val="000000"/>
          <w:sz w:val="24"/>
        </w:rPr>
        <w:t>20xx年xx月xx日</w:t>
      </w:r>
    </w:p>
    <w:p>
      <w:pPr>
        <w:spacing w:line="360" w:lineRule="auto"/>
        <w:jc w:val="center"/>
        <w:rPr>
          <w:b/>
          <w:color w:val="000000"/>
          <w:sz w:val="24"/>
        </w:rPr>
      </w:pPr>
    </w:p>
    <w:p>
      <w:pPr>
        <w:pStyle w:val="2"/>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NDcxNDQ2YWUxMzRiMjExMmY5ZjU0YTUxZWFhNDkifQ=="/>
  </w:docVars>
  <w:rsids>
    <w:rsidRoot w:val="72142B2E"/>
    <w:rsid w:val="7214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pPr>
    <w:rPr>
      <w:rFonts w:ascii="宋体" w:hAnsi="Tahoma"/>
      <w:sz w:val="28"/>
    </w:rPr>
  </w:style>
  <w:style w:type="paragraph" w:styleId="3">
    <w:name w:val="Normal (Web)"/>
    <w:basedOn w:val="1"/>
    <w:qFormat/>
    <w:uiPriority w:val="0"/>
    <w:pPr>
      <w:spacing w:beforeAutospacing="1" w:afterAutospacing="1"/>
      <w:jc w:val="left"/>
    </w:pPr>
    <w:rPr>
      <w:kern w:val="0"/>
      <w:sz w:val="24"/>
    </w:rPr>
  </w:style>
  <w:style w:type="character" w:styleId="6">
    <w:name w:val="Strong"/>
    <w:qFormat/>
    <w:uiPriority w:val="22"/>
    <w:rPr>
      <w:b/>
      <w:bCs/>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2023-05-04T05:59:00Z</dcterms:created>
  <dc:creator>陈想平</dc:creator>
  <cp:lastModifiedBy>陈想平</cp:lastModifiedBy>
  <dcterms:modified xsi:type="dcterms:W3CDTF">2023-05-04T05:59:35Z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F6FE062DB3C644EEAFC15E75F2B80061_11</vt:lpwstr>
  </property>
</Properties>
</file>